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20447C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CẬP NHẬT BÁO GIÁ</w:t>
      </w:r>
      <w:r w:rsidR="003C39EB" w:rsidRPr="003C39EB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20447C">
        <w:rPr>
          <w:rFonts w:ascii="Tahoma" w:hAnsi="Tahoma" w:cs="Tahoma"/>
        </w:rPr>
        <w:t>Khi nhà cung cấp gửi báo giá, bộ phận thu mua lấy báo giá nhập vào đây</w:t>
      </w:r>
      <w:r w:rsidR="009D510F" w:rsidRPr="0020447C">
        <w:rPr>
          <w:rFonts w:ascii="Tahoma" w:hAnsi="Tahoma" w:cs="Tahoma"/>
        </w:rPr>
        <w:t>.</w:t>
      </w:r>
      <w:r w:rsidR="00A11FB8" w:rsidRPr="0020447C">
        <w:rPr>
          <w:rFonts w:ascii="Tahoma" w:hAnsi="Tahoma" w:cs="Tahoma"/>
        </w:rPr>
        <w:t xml:space="preserve"> 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9D510F">
        <w:rPr>
          <w:rFonts w:ascii="Tahoma" w:hAnsi="Tahoma" w:cs="Tahoma"/>
        </w:rPr>
        <w:t>tương tự các giao diện khác, lưu ý các điểm khác biệt sau</w:t>
      </w:r>
      <w:r w:rsidR="005E3331">
        <w:rPr>
          <w:rFonts w:ascii="Tahoma" w:hAnsi="Tahoma" w:cs="Tahoma"/>
        </w:rPr>
        <w:t>:</w:t>
      </w:r>
    </w:p>
    <w:p w:rsidR="0020447C" w:rsidRPr="0020447C" w:rsidRDefault="0020447C" w:rsidP="005E333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Báo giá không được nhập trực tiếp, mà thừa hưởng dữ liệu từ Yêu cầu mua hàng</w:t>
      </w:r>
    </w:p>
    <w:p w:rsidR="005E3331" w:rsidRDefault="009D510F" w:rsidP="005E333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Chọn </w:t>
      </w:r>
      <w:r w:rsidR="0020447C">
        <w:rPr>
          <w:rFonts w:ascii="Tahoma" w:hAnsi="Tahoma" w:cs="Tahoma"/>
          <w:b/>
        </w:rPr>
        <w:t>YCMH</w:t>
      </w:r>
      <w:r w:rsidR="005E3331">
        <w:rPr>
          <w:rFonts w:ascii="Tahoma" w:hAnsi="Tahoma" w:cs="Tahoma"/>
        </w:rPr>
        <w:t xml:space="preserve">: </w:t>
      </w:r>
      <w:r w:rsidR="0020447C">
        <w:rPr>
          <w:rFonts w:ascii="Tahoma" w:hAnsi="Tahoma" w:cs="Tahoma"/>
        </w:rPr>
        <w:t>Chon Yêu cầu mua hàng để thừa hưởng dữ liệu nhập báo giá.</w:t>
      </w:r>
    </w:p>
    <w:p w:rsidR="005E3331" w:rsidRDefault="009D510F" w:rsidP="005E3331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Đọc </w:t>
      </w:r>
      <w:r w:rsidR="0020447C">
        <w:rPr>
          <w:rFonts w:ascii="Tahoma" w:hAnsi="Tahoma" w:cs="Tahoma"/>
          <w:b/>
        </w:rPr>
        <w:t>YCMH</w:t>
      </w:r>
      <w:r w:rsidR="005E3331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Nhập hoặc quét barcode Số </w:t>
      </w:r>
      <w:r w:rsidR="0020447C">
        <w:rPr>
          <w:rFonts w:ascii="Tahoma" w:hAnsi="Tahoma" w:cs="Tahoma"/>
        </w:rPr>
        <w:t>YCMH</w:t>
      </w:r>
    </w:p>
    <w:p w:rsidR="003F18B0" w:rsidRDefault="001F58A8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1F58A8">
        <w:rPr>
          <w:rFonts w:ascii="Tahoma" w:hAnsi="Tahoma" w:cs="Tahoma"/>
          <w:b/>
        </w:rPr>
        <w:t>Nút tiện ích</w:t>
      </w:r>
      <w:r>
        <w:rPr>
          <w:rFonts w:ascii="Tahoma" w:hAnsi="Tahoma" w:cs="Tahoma"/>
        </w:rPr>
        <w:t>:</w:t>
      </w:r>
    </w:p>
    <w:p w:rsidR="001F58A8" w:rsidRDefault="00EE300D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 w:rsidRPr="00C70732">
        <w:rPr>
          <w:rFonts w:ascii="Tahoma" w:hAnsi="Tahoma" w:cs="Tahoma"/>
          <w:b/>
          <w:u w:val="single"/>
        </w:rPr>
        <w:t>Kiểm tra tồn kho</w:t>
      </w:r>
      <w:r>
        <w:rPr>
          <w:rFonts w:ascii="Tahoma" w:hAnsi="Tahoma" w:cs="Tahoma"/>
        </w:rPr>
        <w:t>: In kiểm tra số dư tức thời của những mã hàng được nhập trong phiếu.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Số dư công nợ</w:t>
      </w:r>
      <w:r w:rsidR="00EE300D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Kiểm tra nhanh số dư công nợ phải trả của nhà cung cấp đến thời điểm hiện tại</w:t>
      </w:r>
      <w:r w:rsidR="00EE300D">
        <w:rPr>
          <w:rFonts w:ascii="Tahoma" w:hAnsi="Tahoma" w:cs="Tahoma"/>
        </w:rPr>
        <w:t>.</w:t>
      </w:r>
    </w:p>
    <w:p w:rsidR="00EE300D" w:rsidRDefault="0020447C" w:rsidP="001F58A8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i/>
          <w:u w:val="single"/>
        </w:rPr>
        <w:t>Xóa tất cả dòng đơn giá bằng 0:</w:t>
      </w:r>
      <w:r w:rsidR="00EE300D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>Xóa tất cả dòng mặt hàng có đơn giá bằng 0 (Nhà cung cấp không báo giá cho những mặt hàng đó.)</w:t>
      </w: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672FC9" w:rsidRPr="00530687" w:rsidRDefault="00672FC9" w:rsidP="00436E7A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3C39EB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5" w:history="1">
        <w:r w:rsidR="00E808CA" w:rsidRPr="00201E97">
          <w:rPr>
            <w:rStyle w:val="Hyperlink"/>
            <w:rFonts w:ascii="Tahoma" w:hAnsi="Tahoma" w:cs="Tahoma"/>
          </w:rPr>
          <w:t>Danh mục Nhóm hàng</w:t>
        </w:r>
      </w:hyperlink>
    </w:p>
    <w:p w:rsidR="00A13758" w:rsidRPr="00801F08" w:rsidRDefault="003C39EB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6" w:history="1">
        <w:r w:rsidR="00A13758" w:rsidRPr="00201E97">
          <w:rPr>
            <w:rStyle w:val="Hyperlink"/>
            <w:rFonts w:ascii="Tahoma" w:hAnsi="Tahoma" w:cs="Tahoma"/>
          </w:rPr>
          <w:t xml:space="preserve">Danh mục </w:t>
        </w:r>
        <w:r w:rsidR="00E808CA" w:rsidRPr="00201E97">
          <w:rPr>
            <w:rStyle w:val="Hyperlink"/>
            <w:rFonts w:ascii="Tahoma" w:hAnsi="Tahoma" w:cs="Tahoma"/>
          </w:rPr>
          <w:t>Từ điển hàng hóa, vật tư</w:t>
        </w:r>
      </w:hyperlink>
    </w:p>
    <w:p w:rsidR="006867C2" w:rsidRPr="006867C2" w:rsidRDefault="003C39EB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7" w:history="1">
        <w:r w:rsidR="00E808CA" w:rsidRPr="00201E97">
          <w:rPr>
            <w:rStyle w:val="Hyperlink"/>
            <w:rFonts w:ascii="Tahoma" w:hAnsi="Tahoma" w:cs="Tahoma"/>
          </w:rPr>
          <w:t>Danh mục Kho</w:t>
        </w:r>
      </w:hyperlink>
    </w:p>
    <w:p w:rsidR="006867C2" w:rsidRPr="006867C2" w:rsidRDefault="003C39EB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8" w:history="1">
        <w:r w:rsidR="006867C2" w:rsidRPr="006867C2">
          <w:rPr>
            <w:rStyle w:val="Hyperlink"/>
          </w:rPr>
          <w:t>Kế hoạch Nguyên liệu</w:t>
        </w:r>
      </w:hyperlink>
    </w:p>
    <w:p w:rsidR="006867C2" w:rsidRPr="005758BD" w:rsidRDefault="003C39EB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9" w:history="1">
        <w:r w:rsidR="006867C2" w:rsidRPr="006867C2">
          <w:rPr>
            <w:rStyle w:val="Hyperlink"/>
          </w:rPr>
          <w:t>Đơn hàng (SO)</w:t>
        </w:r>
      </w:hyperlink>
    </w:p>
    <w:p w:rsidR="005758BD" w:rsidRPr="006867C2" w:rsidRDefault="003C39EB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10" w:history="1">
        <w:r w:rsidR="005758BD" w:rsidRPr="005758BD">
          <w:rPr>
            <w:rStyle w:val="Hyperlink"/>
          </w:rPr>
          <w:t>Yêu cầu mua hàng</w:t>
        </w:r>
      </w:hyperlink>
    </w:p>
    <w:p w:rsidR="004B1B95" w:rsidRPr="00624C4C" w:rsidRDefault="004B1B95" w:rsidP="00624C4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 w:rsidRPr="00624C4C">
        <w:rPr>
          <w:rFonts w:ascii="Tahoma" w:hAnsi="Tahoma" w:cs="Tahoma"/>
          <w:b/>
          <w:color w:val="365F91" w:themeColor="accent1" w:themeShade="BF"/>
        </w:rPr>
        <w:br w:type="page"/>
      </w:r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lastRenderedPageBreak/>
        <w:t>Hình chụp</w:t>
      </w:r>
    </w:p>
    <w:p w:rsidR="00583395" w:rsidRDefault="001E6480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Pr="00F86BED" w:rsidRDefault="009B4B29" w:rsidP="00F86BED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Mẫu in</w:t>
      </w:r>
    </w:p>
    <w:p w:rsidR="00F64FD0" w:rsidRDefault="001E6480" w:rsidP="0058339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drawing>
          <wp:inline distT="0" distB="0" distL="0" distR="0">
            <wp:extent cx="5943600" cy="2425959"/>
            <wp:effectExtent l="19050" t="0" r="0" b="0"/>
            <wp:docPr id="5" name="Picture 5" descr="C:\Users\admin\AppData\Local\Temp\SNAGHTML1cd30b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AppData\Local\Temp\SNAGHTML1cd30b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25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B29" w:rsidRDefault="001E6480" w:rsidP="00583395">
      <w:pPr>
        <w:spacing w:line="360" w:lineRule="auto"/>
        <w:jc w:val="both"/>
        <w:rPr>
          <w:rFonts w:ascii="Tahoma" w:hAnsi="Tahoma" w:cs="Tahoma"/>
        </w:rPr>
      </w:pPr>
      <w:r>
        <w:rPr>
          <w:noProof/>
        </w:rPr>
        <w:lastRenderedPageBreak/>
        <w:drawing>
          <wp:inline distT="0" distB="0" distL="0" distR="0">
            <wp:extent cx="5943600" cy="4187362"/>
            <wp:effectExtent l="19050" t="0" r="0" b="0"/>
            <wp:docPr id="4" name="Picture 8" descr="C:\Users\admin\AppData\Local\Temp\SNAGHTML1cdcf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SNAGHTML1cdcff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87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4B29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D3A88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601DF"/>
    <w:rsid w:val="000D369F"/>
    <w:rsid w:val="000E6A1F"/>
    <w:rsid w:val="001052D9"/>
    <w:rsid w:val="00110FD7"/>
    <w:rsid w:val="00120988"/>
    <w:rsid w:val="0013290F"/>
    <w:rsid w:val="00156096"/>
    <w:rsid w:val="00181FB1"/>
    <w:rsid w:val="001E3309"/>
    <w:rsid w:val="001E6480"/>
    <w:rsid w:val="001F34EC"/>
    <w:rsid w:val="001F58A8"/>
    <w:rsid w:val="00201E97"/>
    <w:rsid w:val="0020447C"/>
    <w:rsid w:val="00220B8F"/>
    <w:rsid w:val="00226538"/>
    <w:rsid w:val="00226E82"/>
    <w:rsid w:val="00251702"/>
    <w:rsid w:val="0029327D"/>
    <w:rsid w:val="0030655E"/>
    <w:rsid w:val="00311142"/>
    <w:rsid w:val="00313658"/>
    <w:rsid w:val="00315E2D"/>
    <w:rsid w:val="00390227"/>
    <w:rsid w:val="003B571C"/>
    <w:rsid w:val="003C39EB"/>
    <w:rsid w:val="003C419F"/>
    <w:rsid w:val="003D3AC2"/>
    <w:rsid w:val="003F18B0"/>
    <w:rsid w:val="00436E7A"/>
    <w:rsid w:val="00457A27"/>
    <w:rsid w:val="004B1B95"/>
    <w:rsid w:val="004B4182"/>
    <w:rsid w:val="00500DFD"/>
    <w:rsid w:val="0051368C"/>
    <w:rsid w:val="00530687"/>
    <w:rsid w:val="005376FC"/>
    <w:rsid w:val="005758BD"/>
    <w:rsid w:val="00583395"/>
    <w:rsid w:val="005969D4"/>
    <w:rsid w:val="005B7D18"/>
    <w:rsid w:val="005C3563"/>
    <w:rsid w:val="005E3331"/>
    <w:rsid w:val="0060027F"/>
    <w:rsid w:val="00603762"/>
    <w:rsid w:val="00613F3E"/>
    <w:rsid w:val="006249AA"/>
    <w:rsid w:val="00624C4C"/>
    <w:rsid w:val="006252AF"/>
    <w:rsid w:val="00643356"/>
    <w:rsid w:val="00672FC9"/>
    <w:rsid w:val="006734FE"/>
    <w:rsid w:val="006867C2"/>
    <w:rsid w:val="00692A83"/>
    <w:rsid w:val="006B3743"/>
    <w:rsid w:val="006F02C9"/>
    <w:rsid w:val="006F549E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84CFE"/>
    <w:rsid w:val="008A4B18"/>
    <w:rsid w:val="008C5C70"/>
    <w:rsid w:val="0090740C"/>
    <w:rsid w:val="009119CC"/>
    <w:rsid w:val="00930B7E"/>
    <w:rsid w:val="00965A6D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750F3"/>
    <w:rsid w:val="00A8714E"/>
    <w:rsid w:val="00AE2DF9"/>
    <w:rsid w:val="00B35C0B"/>
    <w:rsid w:val="00B47569"/>
    <w:rsid w:val="00B62A64"/>
    <w:rsid w:val="00B636EE"/>
    <w:rsid w:val="00C03E5B"/>
    <w:rsid w:val="00C201DE"/>
    <w:rsid w:val="00C33407"/>
    <w:rsid w:val="00C40B87"/>
    <w:rsid w:val="00C64EB8"/>
    <w:rsid w:val="00C70732"/>
    <w:rsid w:val="00C85C5D"/>
    <w:rsid w:val="00C9355E"/>
    <w:rsid w:val="00CA4B20"/>
    <w:rsid w:val="00CB3C80"/>
    <w:rsid w:val="00CE4AD6"/>
    <w:rsid w:val="00D13861"/>
    <w:rsid w:val="00D31167"/>
    <w:rsid w:val="00D324D0"/>
    <w:rsid w:val="00D33F43"/>
    <w:rsid w:val="00D3779E"/>
    <w:rsid w:val="00D50DF8"/>
    <w:rsid w:val="00D53F50"/>
    <w:rsid w:val="00D54D44"/>
    <w:rsid w:val="00D8164B"/>
    <w:rsid w:val="00D874C8"/>
    <w:rsid w:val="00DE0F8E"/>
    <w:rsid w:val="00DF2AD4"/>
    <w:rsid w:val="00E13F35"/>
    <w:rsid w:val="00E5428C"/>
    <w:rsid w:val="00E808CA"/>
    <w:rsid w:val="00E90B58"/>
    <w:rsid w:val="00E9623D"/>
    <w:rsid w:val="00EB1113"/>
    <w:rsid w:val="00EC2E2C"/>
    <w:rsid w:val="00EE300D"/>
    <w:rsid w:val="00EE59EC"/>
    <w:rsid w:val="00EF3071"/>
    <w:rsid w:val="00F1582D"/>
    <w:rsid w:val="00F276D2"/>
    <w:rsid w:val="00F61A0E"/>
    <w:rsid w:val="00F61A7A"/>
    <w:rsid w:val="00F64FD0"/>
    <w:rsid w:val="00F6599E"/>
    <w:rsid w:val="00F86BED"/>
    <w:rsid w:val="00FB7A3A"/>
    <w:rsid w:val="00FC06C2"/>
    <w:rsid w:val="00FC6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ve.junsky.vn/help/html/pm/pb.ht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live.junsky.vn/help/html/cf/cfs.htm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l/cf/cfi.htm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live.junsky.vn/help/html/cf/cfig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live.junsky.vn/help/html/pi/pr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ve.junsky.vn/help/html/si/so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113</cp:revision>
  <dcterms:created xsi:type="dcterms:W3CDTF">2014-06-17T03:58:00Z</dcterms:created>
  <dcterms:modified xsi:type="dcterms:W3CDTF">2014-06-27T15:22:00Z</dcterms:modified>
</cp:coreProperties>
</file>