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C63" w:rsidRDefault="00384E1D" w:rsidP="00FC06C2">
      <w:pPr>
        <w:spacing w:line="240" w:lineRule="auto"/>
        <w:jc w:val="both"/>
        <w:rPr>
          <w:rFonts w:ascii="Tahoma" w:hAnsi="Tahoma" w:cs="Tahoma"/>
          <w:b/>
          <w:color w:val="E36C0A" w:themeColor="accent6" w:themeShade="BF"/>
          <w:sz w:val="32"/>
        </w:rPr>
      </w:pPr>
      <w:r>
        <w:rPr>
          <w:rFonts w:ascii="Tahoma" w:hAnsi="Tahoma" w:cs="Tahoma"/>
          <w:b/>
          <w:color w:val="E36C0A" w:themeColor="accent6" w:themeShade="BF"/>
          <w:sz w:val="32"/>
        </w:rPr>
        <w:t>DANH MỤC ĐỐI TƯỢNG</w:t>
      </w:r>
      <w:r w:rsidR="00CA1541" w:rsidRPr="00CA1541">
        <w:rPr>
          <w:rFonts w:ascii="Tahoma" w:hAnsi="Tahoma" w:cs="Tahoma"/>
          <w:b/>
          <w:color w:val="E36C0A" w:themeColor="accent6" w:themeShade="BF"/>
          <w:sz w:val="20"/>
        </w:rPr>
        <w:pict>
          <v:rect id="_x0000_i1025" style="width:468pt;height:2pt" o:hralign="center" o:hrstd="t" o:hrnoshade="t" o:hr="t" fillcolor="#31849b [2408]" stroked="f"/>
        </w:pict>
      </w:r>
    </w:p>
    <w:p w:rsidR="00C85C5D" w:rsidRDefault="009C3D04" w:rsidP="00F6655B">
      <w:pPr>
        <w:pStyle w:val="ListParagraph"/>
        <w:numPr>
          <w:ilvl w:val="0"/>
          <w:numId w:val="1"/>
        </w:numPr>
        <w:spacing w:line="360" w:lineRule="auto"/>
        <w:ind w:left="360"/>
        <w:jc w:val="both"/>
        <w:rPr>
          <w:rFonts w:ascii="Tahoma" w:hAnsi="Tahoma" w:cs="Tahoma"/>
        </w:rPr>
      </w:pPr>
      <w:r w:rsidRPr="00F6655B">
        <w:rPr>
          <w:rFonts w:ascii="Tahoma" w:hAnsi="Tahoma" w:cs="Tahoma"/>
          <w:b/>
          <w:color w:val="365F91" w:themeColor="accent1" w:themeShade="BF"/>
        </w:rPr>
        <w:t xml:space="preserve">Giới thiệu: </w:t>
      </w:r>
      <w:r w:rsidR="001F2E72">
        <w:rPr>
          <w:rFonts w:ascii="Tahoma" w:hAnsi="Tahoma" w:cs="Tahoma"/>
        </w:rPr>
        <w:t xml:space="preserve">Là giao diện khai báo các loại đối tượng: </w:t>
      </w:r>
    </w:p>
    <w:p w:rsidR="001F2E72" w:rsidRDefault="001F2E72" w:rsidP="001F2E72">
      <w:pPr>
        <w:pStyle w:val="ListParagraph"/>
        <w:numPr>
          <w:ilvl w:val="1"/>
          <w:numId w:val="1"/>
        </w:numPr>
        <w:spacing w:line="360" w:lineRule="auto"/>
        <w:ind w:left="720"/>
        <w:jc w:val="both"/>
        <w:rPr>
          <w:rFonts w:ascii="Tahoma" w:hAnsi="Tahoma" w:cs="Tahoma"/>
        </w:rPr>
      </w:pPr>
      <w:r>
        <w:rPr>
          <w:rFonts w:ascii="Tahoma" w:hAnsi="Tahoma" w:cs="Tahoma"/>
        </w:rPr>
        <w:t>Khách hàng</w:t>
      </w:r>
    </w:p>
    <w:p w:rsidR="001F2E72" w:rsidRDefault="001F2E72" w:rsidP="001F2E72">
      <w:pPr>
        <w:pStyle w:val="ListParagraph"/>
        <w:numPr>
          <w:ilvl w:val="1"/>
          <w:numId w:val="1"/>
        </w:numPr>
        <w:spacing w:line="360" w:lineRule="auto"/>
        <w:ind w:left="720"/>
        <w:jc w:val="both"/>
        <w:rPr>
          <w:rFonts w:ascii="Tahoma" w:hAnsi="Tahoma" w:cs="Tahoma"/>
        </w:rPr>
      </w:pPr>
      <w:r>
        <w:rPr>
          <w:rFonts w:ascii="Tahoma" w:hAnsi="Tahoma" w:cs="Tahoma"/>
        </w:rPr>
        <w:t>Nhà cung cấp</w:t>
      </w:r>
    </w:p>
    <w:p w:rsidR="001F2E72" w:rsidRDefault="001F2E72" w:rsidP="001F2E72">
      <w:pPr>
        <w:pStyle w:val="ListParagraph"/>
        <w:numPr>
          <w:ilvl w:val="1"/>
          <w:numId w:val="1"/>
        </w:numPr>
        <w:spacing w:line="360" w:lineRule="auto"/>
        <w:ind w:left="720"/>
        <w:jc w:val="both"/>
        <w:rPr>
          <w:rFonts w:ascii="Tahoma" w:hAnsi="Tahoma" w:cs="Tahoma"/>
        </w:rPr>
      </w:pPr>
      <w:r>
        <w:rPr>
          <w:rFonts w:ascii="Tahoma" w:hAnsi="Tahoma" w:cs="Tahoma"/>
        </w:rPr>
        <w:t>Nhân viên: Những nhân viên có phát sinh công nợ với công ty</w:t>
      </w:r>
    </w:p>
    <w:p w:rsidR="001F2E72" w:rsidRPr="00F6655B" w:rsidRDefault="001F2E72" w:rsidP="001F2E72">
      <w:pPr>
        <w:pStyle w:val="ListParagraph"/>
        <w:numPr>
          <w:ilvl w:val="1"/>
          <w:numId w:val="1"/>
        </w:numPr>
        <w:spacing w:line="360" w:lineRule="auto"/>
        <w:ind w:left="720"/>
        <w:jc w:val="both"/>
        <w:rPr>
          <w:rFonts w:ascii="Tahoma" w:hAnsi="Tahoma" w:cs="Tahoma"/>
        </w:rPr>
      </w:pPr>
      <w:r>
        <w:rPr>
          <w:rFonts w:ascii="Tahoma" w:hAnsi="Tahoma" w:cs="Tahoma"/>
        </w:rPr>
        <w:t>Bộ phận: Tổ, nhóm, phân xưởng, phòng ban,…</w:t>
      </w:r>
    </w:p>
    <w:p w:rsidR="00A13758" w:rsidRPr="00412ECF" w:rsidRDefault="008C5C70" w:rsidP="00F6655B">
      <w:pPr>
        <w:pStyle w:val="ListParagraph"/>
        <w:numPr>
          <w:ilvl w:val="0"/>
          <w:numId w:val="1"/>
        </w:numPr>
        <w:spacing w:line="360" w:lineRule="auto"/>
        <w:ind w:left="360"/>
        <w:jc w:val="both"/>
        <w:rPr>
          <w:rFonts w:ascii="Tahoma" w:hAnsi="Tahoma" w:cs="Tahoma"/>
        </w:rPr>
      </w:pPr>
      <w:r>
        <w:rPr>
          <w:rFonts w:ascii="Tahoma" w:hAnsi="Tahoma" w:cs="Tahoma"/>
          <w:b/>
          <w:color w:val="365F91" w:themeColor="accent1" w:themeShade="BF"/>
        </w:rPr>
        <w:t>Hướng dẫn giao diện</w:t>
      </w:r>
      <w:r w:rsidR="005C3563">
        <w:rPr>
          <w:rFonts w:ascii="Tahoma" w:hAnsi="Tahoma" w:cs="Tahoma"/>
          <w:b/>
          <w:color w:val="365F91" w:themeColor="accent1" w:themeShade="BF"/>
        </w:rPr>
        <w:t>:</w:t>
      </w:r>
      <w:r w:rsidR="00412ECF">
        <w:rPr>
          <w:rFonts w:ascii="Tahoma" w:hAnsi="Tahoma" w:cs="Tahoma"/>
          <w:b/>
          <w:color w:val="365F91" w:themeColor="accent1" w:themeShade="BF"/>
        </w:rPr>
        <w:t xml:space="preserve"> </w:t>
      </w:r>
      <w:r w:rsidR="00412ECF" w:rsidRPr="00412ECF">
        <w:rPr>
          <w:rFonts w:ascii="Tahoma" w:hAnsi="Tahoma" w:cs="Tahoma"/>
        </w:rPr>
        <w:t xml:space="preserve">Một số chỉ tiêu cần lưu ý khi khai báo </w:t>
      </w:r>
      <w:r w:rsidR="00384E1D">
        <w:rPr>
          <w:rFonts w:ascii="Tahoma" w:hAnsi="Tahoma" w:cs="Tahoma"/>
        </w:rPr>
        <w:t>danh mục đối tượng</w:t>
      </w:r>
    </w:p>
    <w:p w:rsidR="002E1349" w:rsidRDefault="002E1349" w:rsidP="00412ECF">
      <w:pPr>
        <w:pStyle w:val="ListParagraph"/>
        <w:numPr>
          <w:ilvl w:val="1"/>
          <w:numId w:val="1"/>
        </w:numPr>
        <w:spacing w:line="360" w:lineRule="auto"/>
        <w:ind w:left="720"/>
        <w:jc w:val="both"/>
        <w:rPr>
          <w:rFonts w:ascii="Tahoma" w:hAnsi="Tahoma" w:cs="Tahoma"/>
        </w:rPr>
      </w:pPr>
      <w:r w:rsidRPr="002E1349">
        <w:rPr>
          <w:rFonts w:ascii="Tahoma" w:hAnsi="Tahoma" w:cs="Tahoma"/>
          <w:b/>
        </w:rPr>
        <w:t>Mã đối tượng</w:t>
      </w:r>
      <w:r>
        <w:rPr>
          <w:rFonts w:ascii="Tahoma" w:hAnsi="Tahoma" w:cs="Tahoma"/>
        </w:rPr>
        <w:t>: Tối đa 20 ký tự</w:t>
      </w:r>
    </w:p>
    <w:p w:rsidR="00E26DF9" w:rsidRPr="002E1349" w:rsidRDefault="00E26DF9" w:rsidP="00412ECF">
      <w:pPr>
        <w:pStyle w:val="ListParagraph"/>
        <w:numPr>
          <w:ilvl w:val="1"/>
          <w:numId w:val="1"/>
        </w:numPr>
        <w:spacing w:line="360" w:lineRule="auto"/>
        <w:ind w:left="720"/>
        <w:jc w:val="both"/>
        <w:rPr>
          <w:rFonts w:ascii="Tahoma" w:hAnsi="Tahoma" w:cs="Tahoma"/>
        </w:rPr>
      </w:pPr>
      <w:r>
        <w:rPr>
          <w:rFonts w:ascii="Tahoma" w:hAnsi="Tahoma" w:cs="Tahoma"/>
          <w:b/>
        </w:rPr>
        <w:t>Tên, địa chỉ,</w:t>
      </w:r>
      <w:r>
        <w:rPr>
          <w:rFonts w:ascii="Tahoma" w:hAnsi="Tahoma" w:cs="Tahoma"/>
        </w:rPr>
        <w:t>…:Tối đa 250 ký tự</w:t>
      </w:r>
    </w:p>
    <w:p w:rsidR="00412ECF" w:rsidRDefault="00641133" w:rsidP="00412ECF">
      <w:pPr>
        <w:pStyle w:val="ListParagraph"/>
        <w:numPr>
          <w:ilvl w:val="1"/>
          <w:numId w:val="1"/>
        </w:numPr>
        <w:spacing w:line="360" w:lineRule="auto"/>
        <w:ind w:left="720"/>
        <w:jc w:val="both"/>
        <w:rPr>
          <w:rFonts w:ascii="Tahoma" w:hAnsi="Tahoma" w:cs="Tahoma"/>
        </w:rPr>
      </w:pPr>
      <w:r w:rsidRPr="00FC6951">
        <w:rPr>
          <w:rFonts w:ascii="Tahoma" w:hAnsi="Tahoma" w:cs="Tahoma"/>
          <w:b/>
        </w:rPr>
        <w:t xml:space="preserve">Là </w:t>
      </w:r>
      <w:r w:rsidR="00E26DF9">
        <w:rPr>
          <w:rFonts w:ascii="Tahoma" w:hAnsi="Tahoma" w:cs="Tahoma"/>
          <w:b/>
        </w:rPr>
        <w:t>khách hàng</w:t>
      </w:r>
      <w:r>
        <w:rPr>
          <w:rFonts w:ascii="Tahoma" w:hAnsi="Tahoma" w:cs="Tahoma"/>
        </w:rPr>
        <w:t>:</w:t>
      </w:r>
      <w:r w:rsidR="00E26DF9">
        <w:rPr>
          <w:rFonts w:ascii="Tahoma" w:hAnsi="Tahoma" w:cs="Tahoma"/>
        </w:rPr>
        <w:t xml:space="preserve"> Tick nếu đối tượng là Khách hàng</w:t>
      </w:r>
      <w:r>
        <w:rPr>
          <w:rFonts w:ascii="Tahoma" w:hAnsi="Tahoma" w:cs="Tahoma"/>
        </w:rPr>
        <w:t>.</w:t>
      </w:r>
    </w:p>
    <w:p w:rsidR="00E26DF9" w:rsidRDefault="00E26DF9" w:rsidP="00412ECF">
      <w:pPr>
        <w:pStyle w:val="ListParagraph"/>
        <w:numPr>
          <w:ilvl w:val="1"/>
          <w:numId w:val="1"/>
        </w:numPr>
        <w:spacing w:line="360" w:lineRule="auto"/>
        <w:ind w:left="720"/>
        <w:jc w:val="both"/>
        <w:rPr>
          <w:rFonts w:ascii="Tahoma" w:hAnsi="Tahoma" w:cs="Tahoma"/>
        </w:rPr>
      </w:pPr>
      <w:r>
        <w:rPr>
          <w:rFonts w:ascii="Tahoma" w:hAnsi="Tahoma" w:cs="Tahoma"/>
          <w:b/>
        </w:rPr>
        <w:t>Là nhà cung cấp</w:t>
      </w:r>
      <w:r w:rsidRPr="00E26DF9">
        <w:rPr>
          <w:rFonts w:ascii="Tahoma" w:hAnsi="Tahoma" w:cs="Tahoma"/>
        </w:rPr>
        <w:t>:</w:t>
      </w:r>
      <w:r>
        <w:rPr>
          <w:rFonts w:ascii="Tahoma" w:hAnsi="Tahoma" w:cs="Tahoma"/>
        </w:rPr>
        <w:t xml:space="preserve"> Tick nếu đối tượng là Nhà cung cấp</w:t>
      </w:r>
    </w:p>
    <w:p w:rsidR="00E26DF9" w:rsidRDefault="00E26DF9" w:rsidP="00412ECF">
      <w:pPr>
        <w:pStyle w:val="ListParagraph"/>
        <w:numPr>
          <w:ilvl w:val="1"/>
          <w:numId w:val="1"/>
        </w:numPr>
        <w:spacing w:line="360" w:lineRule="auto"/>
        <w:ind w:left="720"/>
        <w:jc w:val="both"/>
        <w:rPr>
          <w:rFonts w:ascii="Tahoma" w:hAnsi="Tahoma" w:cs="Tahoma"/>
        </w:rPr>
      </w:pPr>
      <w:r>
        <w:rPr>
          <w:rFonts w:ascii="Tahoma" w:hAnsi="Tahoma" w:cs="Tahoma"/>
          <w:b/>
        </w:rPr>
        <w:t>Là nhân viên</w:t>
      </w:r>
      <w:r w:rsidRPr="00E26DF9">
        <w:rPr>
          <w:rFonts w:ascii="Tahoma" w:hAnsi="Tahoma" w:cs="Tahoma"/>
        </w:rPr>
        <w:t>:</w:t>
      </w:r>
      <w:r>
        <w:rPr>
          <w:rFonts w:ascii="Tahoma" w:hAnsi="Tahoma" w:cs="Tahoma"/>
        </w:rPr>
        <w:t xml:space="preserve"> Tick nếu đối tượng khai báo là nhân viên</w:t>
      </w:r>
    </w:p>
    <w:p w:rsidR="00641133" w:rsidRDefault="00E26DF9" w:rsidP="00412ECF">
      <w:pPr>
        <w:pStyle w:val="ListParagraph"/>
        <w:numPr>
          <w:ilvl w:val="1"/>
          <w:numId w:val="1"/>
        </w:numPr>
        <w:spacing w:line="360" w:lineRule="auto"/>
        <w:ind w:left="720"/>
        <w:jc w:val="both"/>
        <w:rPr>
          <w:rFonts w:ascii="Tahoma" w:hAnsi="Tahoma" w:cs="Tahoma"/>
        </w:rPr>
      </w:pPr>
      <w:r w:rsidRPr="00E26DF9">
        <w:rPr>
          <w:rFonts w:ascii="Tahoma" w:hAnsi="Tahoma" w:cs="Tahoma"/>
          <w:b/>
        </w:rPr>
        <w:t>Tài khoản phải thu</w:t>
      </w:r>
      <w:r>
        <w:rPr>
          <w:rFonts w:ascii="Tahoma" w:hAnsi="Tahoma" w:cs="Tahoma"/>
        </w:rPr>
        <w:t>: Tài khoản mặc định hạch toán công nợ phải thu</w:t>
      </w:r>
    </w:p>
    <w:p w:rsidR="00E26DF9" w:rsidRDefault="00E26DF9" w:rsidP="00412ECF">
      <w:pPr>
        <w:pStyle w:val="ListParagraph"/>
        <w:numPr>
          <w:ilvl w:val="1"/>
          <w:numId w:val="1"/>
        </w:numPr>
        <w:spacing w:line="360" w:lineRule="auto"/>
        <w:ind w:left="720"/>
        <w:jc w:val="both"/>
        <w:rPr>
          <w:rFonts w:ascii="Tahoma" w:hAnsi="Tahoma" w:cs="Tahoma"/>
        </w:rPr>
      </w:pPr>
      <w:r w:rsidRPr="00E26DF9">
        <w:rPr>
          <w:rFonts w:ascii="Tahoma" w:hAnsi="Tahoma" w:cs="Tahoma"/>
          <w:b/>
        </w:rPr>
        <w:t>Tài khoản phải trả</w:t>
      </w:r>
      <w:r>
        <w:rPr>
          <w:rFonts w:ascii="Tahoma" w:hAnsi="Tahoma" w:cs="Tahoma"/>
        </w:rPr>
        <w:t>: Tài khoản mặc định hạch toán công nợ phải trả</w:t>
      </w:r>
    </w:p>
    <w:p w:rsidR="00C8137D" w:rsidRDefault="00C8137D" w:rsidP="00412ECF">
      <w:pPr>
        <w:pStyle w:val="ListParagraph"/>
        <w:numPr>
          <w:ilvl w:val="1"/>
          <w:numId w:val="1"/>
        </w:numPr>
        <w:spacing w:line="360" w:lineRule="auto"/>
        <w:ind w:left="720"/>
        <w:jc w:val="both"/>
        <w:rPr>
          <w:rFonts w:ascii="Tahoma" w:hAnsi="Tahoma" w:cs="Tahoma"/>
        </w:rPr>
      </w:pPr>
      <w:r>
        <w:rPr>
          <w:rFonts w:ascii="Tahoma" w:hAnsi="Tahoma" w:cs="Tahoma"/>
          <w:b/>
        </w:rPr>
        <w:t>Điều khoản thanh toán</w:t>
      </w:r>
      <w:r w:rsidRPr="00C8137D">
        <w:rPr>
          <w:rFonts w:ascii="Tahoma" w:hAnsi="Tahoma" w:cs="Tahoma"/>
        </w:rPr>
        <w:t>:</w:t>
      </w:r>
      <w:r>
        <w:rPr>
          <w:rFonts w:ascii="Tahoma" w:hAnsi="Tahoma" w:cs="Tahoma"/>
        </w:rPr>
        <w:t xml:space="preserve"> Điều khoản thanh toán mặc định khi hạch toán công nợ.</w:t>
      </w:r>
    </w:p>
    <w:p w:rsidR="00C8137D" w:rsidRDefault="00C8137D" w:rsidP="00412ECF">
      <w:pPr>
        <w:pStyle w:val="ListParagraph"/>
        <w:numPr>
          <w:ilvl w:val="1"/>
          <w:numId w:val="1"/>
        </w:numPr>
        <w:spacing w:line="360" w:lineRule="auto"/>
        <w:ind w:left="720"/>
        <w:jc w:val="both"/>
        <w:rPr>
          <w:rFonts w:ascii="Tahoma" w:hAnsi="Tahoma" w:cs="Tahoma"/>
        </w:rPr>
      </w:pPr>
      <w:r>
        <w:rPr>
          <w:rFonts w:ascii="Tahoma" w:hAnsi="Tahoma" w:cs="Tahoma"/>
          <w:b/>
        </w:rPr>
        <w:t>Đối tượng xuất/nhập khẩu</w:t>
      </w:r>
      <w:r w:rsidRPr="00C8137D">
        <w:rPr>
          <w:rFonts w:ascii="Tahoma" w:hAnsi="Tahoma" w:cs="Tahoma"/>
        </w:rPr>
        <w:t>:</w:t>
      </w:r>
      <w:r>
        <w:rPr>
          <w:rFonts w:ascii="Tahoma" w:hAnsi="Tahoma" w:cs="Tahoma"/>
        </w:rPr>
        <w:t xml:space="preserve"> Tick nếu là Khách hàng xuất khẩu hoặc Nhà cung cấp nhập khẩu </w:t>
      </w:r>
      <w:r w:rsidRPr="00C8137D">
        <w:rPr>
          <w:rFonts w:ascii="Tahoma" w:hAnsi="Tahoma" w:cs="Tahoma"/>
        </w:rPr>
        <w:sym w:font="Wingdings" w:char="F0E0"/>
      </w:r>
      <w:r>
        <w:rPr>
          <w:rFonts w:ascii="Tahoma" w:hAnsi="Tahoma" w:cs="Tahoma"/>
        </w:rPr>
        <w:t xml:space="preserve"> Để phụ vụ thống kê hóa đơn xuất nhập khẩu (Bảng kê hóa đơn xuất/nhập khẩu </w:t>
      </w:r>
      <w:r w:rsidRPr="00C8137D">
        <w:rPr>
          <w:rFonts w:ascii="Tahoma" w:hAnsi="Tahoma" w:cs="Tahoma"/>
        </w:rPr>
        <w:sym w:font="Wingdings" w:char="F0E0"/>
      </w:r>
      <w:r>
        <w:rPr>
          <w:rFonts w:ascii="Tahoma" w:hAnsi="Tahoma" w:cs="Tahoma"/>
        </w:rPr>
        <w:t xml:space="preserve"> Báo cáo quyết toán thuế)</w:t>
      </w:r>
    </w:p>
    <w:p w:rsidR="00641133" w:rsidRDefault="00641133" w:rsidP="00641133">
      <w:pPr>
        <w:pStyle w:val="ListParagraph"/>
        <w:numPr>
          <w:ilvl w:val="0"/>
          <w:numId w:val="1"/>
        </w:numPr>
        <w:spacing w:line="360" w:lineRule="auto"/>
        <w:ind w:left="360"/>
        <w:jc w:val="both"/>
        <w:rPr>
          <w:rFonts w:ascii="Tahoma" w:hAnsi="Tahoma" w:cs="Tahoma"/>
          <w:b/>
          <w:color w:val="365F91" w:themeColor="accent1" w:themeShade="BF"/>
        </w:rPr>
      </w:pPr>
      <w:r>
        <w:rPr>
          <w:rFonts w:ascii="Tahoma" w:hAnsi="Tahoma" w:cs="Tahoma"/>
          <w:b/>
          <w:color w:val="365F91" w:themeColor="accent1" w:themeShade="BF"/>
        </w:rPr>
        <w:t>Mẹo (Tips)</w:t>
      </w:r>
    </w:p>
    <w:p w:rsidR="00641133" w:rsidRPr="00641133" w:rsidRDefault="00641133" w:rsidP="00641133">
      <w:pPr>
        <w:pStyle w:val="ListParagraph"/>
        <w:numPr>
          <w:ilvl w:val="1"/>
          <w:numId w:val="1"/>
        </w:numPr>
        <w:spacing w:line="360" w:lineRule="auto"/>
        <w:ind w:left="720"/>
        <w:jc w:val="both"/>
        <w:rPr>
          <w:rFonts w:ascii="Tahoma" w:hAnsi="Tahoma" w:cs="Tahoma"/>
        </w:rPr>
      </w:pPr>
      <w:r w:rsidRPr="00641133">
        <w:rPr>
          <w:rFonts w:ascii="Tahoma" w:hAnsi="Tahoma" w:cs="Tahoma"/>
        </w:rPr>
        <w:t xml:space="preserve">Muốn sửa thông tin của 1 </w:t>
      </w:r>
      <w:r w:rsidR="00C8137D">
        <w:rPr>
          <w:rFonts w:ascii="Tahoma" w:hAnsi="Tahoma" w:cs="Tahoma"/>
        </w:rPr>
        <w:t>đối tượng</w:t>
      </w:r>
      <w:r w:rsidRPr="00641133">
        <w:rPr>
          <w:rFonts w:ascii="Tahoma" w:hAnsi="Tahoma" w:cs="Tahoma"/>
        </w:rPr>
        <w:t xml:space="preserve">: Chọn </w:t>
      </w:r>
      <w:r w:rsidR="00C8137D">
        <w:rPr>
          <w:rFonts w:ascii="Tahoma" w:hAnsi="Tahoma" w:cs="Tahoma"/>
        </w:rPr>
        <w:t>mã đối tượng</w:t>
      </w:r>
      <w:r w:rsidRPr="00641133">
        <w:rPr>
          <w:rFonts w:ascii="Tahoma" w:hAnsi="Tahoma" w:cs="Tahoma"/>
        </w:rPr>
        <w:t xml:space="preserve"> đó và nhấn nút Sửa</w:t>
      </w:r>
    </w:p>
    <w:p w:rsidR="00641133" w:rsidRPr="00641133" w:rsidRDefault="00641133" w:rsidP="00641133">
      <w:pPr>
        <w:pStyle w:val="ListParagraph"/>
        <w:numPr>
          <w:ilvl w:val="1"/>
          <w:numId w:val="1"/>
        </w:numPr>
        <w:spacing w:line="360" w:lineRule="auto"/>
        <w:ind w:left="720"/>
        <w:jc w:val="both"/>
        <w:rPr>
          <w:rFonts w:ascii="Tahoma" w:hAnsi="Tahoma" w:cs="Tahoma"/>
          <w:b/>
        </w:rPr>
      </w:pPr>
      <w:r>
        <w:rPr>
          <w:rFonts w:ascii="Tahoma" w:hAnsi="Tahoma" w:cs="Tahoma"/>
        </w:rPr>
        <w:t xml:space="preserve">Muốn sửa Mã </w:t>
      </w:r>
      <w:r w:rsidR="00C8137D">
        <w:rPr>
          <w:rFonts w:ascii="Tahoma" w:hAnsi="Tahoma" w:cs="Tahoma"/>
        </w:rPr>
        <w:t>đối tượng</w:t>
      </w:r>
      <w:r>
        <w:rPr>
          <w:rFonts w:ascii="Tahoma" w:hAnsi="Tahoma" w:cs="Tahoma"/>
        </w:rPr>
        <w:t xml:space="preserve">: Nhấn nút nhỏ xíu cuối ô Mã </w:t>
      </w:r>
      <w:r w:rsidR="00C8137D">
        <w:rPr>
          <w:rFonts w:ascii="Tahoma" w:hAnsi="Tahoma" w:cs="Tahoma"/>
        </w:rPr>
        <w:t>đối tượng</w:t>
      </w:r>
    </w:p>
    <w:p w:rsidR="00353E8D" w:rsidRPr="00587F90" w:rsidRDefault="0094355E" w:rsidP="00587F90">
      <w:pPr>
        <w:pStyle w:val="ListParagraph"/>
        <w:numPr>
          <w:ilvl w:val="1"/>
          <w:numId w:val="1"/>
        </w:numPr>
        <w:spacing w:line="360" w:lineRule="auto"/>
        <w:ind w:left="720"/>
        <w:jc w:val="both"/>
        <w:rPr>
          <w:rFonts w:ascii="Tahoma" w:hAnsi="Tahoma" w:cs="Tahoma"/>
          <w:b/>
          <w:color w:val="365F91" w:themeColor="accent1" w:themeShade="BF"/>
        </w:rPr>
      </w:pPr>
      <w:r w:rsidRPr="00587F90">
        <w:rPr>
          <w:rFonts w:ascii="Tahoma" w:hAnsi="Tahoma" w:cs="Tahoma"/>
        </w:rPr>
        <w:t>Khi sửa thông tin đối tượng, những chứng từ của đối tượng này sẽ không bị thay đổi theo. Thông tin mới sẽ được sử dụng trong những chứng từ lập sau thời điểm sửa.</w:t>
      </w:r>
    </w:p>
    <w:p w:rsidR="00E15BEF" w:rsidRPr="00A02D50" w:rsidRDefault="00E15BEF" w:rsidP="00A02D50">
      <w:pPr>
        <w:pStyle w:val="ListParagraph"/>
        <w:numPr>
          <w:ilvl w:val="0"/>
          <w:numId w:val="1"/>
        </w:numPr>
        <w:spacing w:line="360" w:lineRule="auto"/>
        <w:ind w:left="360"/>
        <w:jc w:val="both"/>
        <w:rPr>
          <w:rFonts w:ascii="Tahoma" w:hAnsi="Tahoma" w:cs="Tahoma"/>
        </w:rPr>
      </w:pPr>
      <w:r w:rsidRPr="00A02D50">
        <w:rPr>
          <w:rFonts w:ascii="Tahoma" w:hAnsi="Tahoma" w:cs="Tahoma"/>
          <w:b/>
          <w:color w:val="365F91" w:themeColor="accent1" w:themeShade="BF"/>
        </w:rPr>
        <w:t>Hình chụp</w:t>
      </w:r>
    </w:p>
    <w:p w:rsidR="00A02D50" w:rsidRDefault="001F2E72" w:rsidP="00A02D50">
      <w:pPr>
        <w:spacing w:line="360" w:lineRule="auto"/>
        <w:jc w:val="both"/>
        <w:rPr>
          <w:rFonts w:ascii="Tahoma" w:hAnsi="Tahoma" w:cs="Tahoma"/>
        </w:rPr>
      </w:pPr>
      <w:r>
        <w:rPr>
          <w:rFonts w:ascii="Tahoma" w:hAnsi="Tahoma" w:cs="Tahoma"/>
          <w:noProof/>
        </w:rPr>
        <w:lastRenderedPageBreak/>
        <w:drawing>
          <wp:inline distT="0" distB="0" distL="0" distR="0">
            <wp:extent cx="5943600" cy="3167599"/>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5943600" cy="3167599"/>
                    </a:xfrm>
                    <a:prstGeom prst="rect">
                      <a:avLst/>
                    </a:prstGeom>
                    <a:noFill/>
                    <a:ln w="9525">
                      <a:noFill/>
                      <a:miter lim="800000"/>
                      <a:headEnd/>
                      <a:tailEnd/>
                    </a:ln>
                  </pic:spPr>
                </pic:pic>
              </a:graphicData>
            </a:graphic>
          </wp:inline>
        </w:drawing>
      </w:r>
    </w:p>
    <w:p w:rsidR="00C8137D" w:rsidRPr="00A02D50" w:rsidRDefault="00C8137D" w:rsidP="00A02D50">
      <w:pPr>
        <w:spacing w:line="360" w:lineRule="auto"/>
        <w:jc w:val="both"/>
        <w:rPr>
          <w:rFonts w:ascii="Tahoma" w:hAnsi="Tahoma" w:cs="Tahoma"/>
        </w:rPr>
      </w:pPr>
      <w:r>
        <w:rPr>
          <w:rFonts w:ascii="Tahoma" w:hAnsi="Tahoma" w:cs="Tahoma"/>
          <w:noProof/>
        </w:rPr>
        <w:drawing>
          <wp:inline distT="0" distB="0" distL="0" distR="0">
            <wp:extent cx="5943600" cy="3167599"/>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5943600" cy="3167599"/>
                    </a:xfrm>
                    <a:prstGeom prst="rect">
                      <a:avLst/>
                    </a:prstGeom>
                    <a:noFill/>
                    <a:ln w="9525">
                      <a:noFill/>
                      <a:miter lim="800000"/>
                      <a:headEnd/>
                      <a:tailEnd/>
                    </a:ln>
                  </pic:spPr>
                </pic:pic>
              </a:graphicData>
            </a:graphic>
          </wp:inline>
        </w:drawing>
      </w:r>
    </w:p>
    <w:sectPr w:rsidR="00C8137D" w:rsidRPr="00A02D50" w:rsidSect="00313658">
      <w:pgSz w:w="12240" w:h="15840"/>
      <w:pgMar w:top="900" w:right="1440" w:bottom="9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21752"/>
    <w:multiLevelType w:val="hybridMultilevel"/>
    <w:tmpl w:val="9D401940"/>
    <w:lvl w:ilvl="0" w:tplc="4664BB28">
      <w:numFmt w:val="bullet"/>
      <w:lvlText w:val=""/>
      <w:lvlJc w:val="left"/>
      <w:pPr>
        <w:ind w:left="1440" w:hanging="360"/>
      </w:pPr>
      <w:rPr>
        <w:rFonts w:ascii="Wingdings" w:eastAsiaTheme="minorHAnsi" w:hAnsi="Wingdings" w:cs="Tahom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B916238"/>
    <w:multiLevelType w:val="hybridMultilevel"/>
    <w:tmpl w:val="B262DAB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75954B6"/>
    <w:multiLevelType w:val="hybridMultilevel"/>
    <w:tmpl w:val="B23C51AC"/>
    <w:lvl w:ilvl="0" w:tplc="0409000B">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D">
      <w:start w:val="1"/>
      <w:numFmt w:val="bullet"/>
      <w:lvlText w:val=""/>
      <w:lvlJc w:val="left"/>
      <w:pPr>
        <w:ind w:left="2160" w:hanging="360"/>
      </w:pPr>
      <w:rPr>
        <w:rFonts w:ascii="Wingdings" w:hAnsi="Wingdings" w:hint="default"/>
      </w:rPr>
    </w:lvl>
    <w:lvl w:ilvl="3" w:tplc="04090009">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E73CEB"/>
    <w:multiLevelType w:val="hybridMultilevel"/>
    <w:tmpl w:val="9AB6E3D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601DF"/>
    <w:rsid w:val="000C2198"/>
    <w:rsid w:val="000E2B96"/>
    <w:rsid w:val="000E6A1F"/>
    <w:rsid w:val="000F57BA"/>
    <w:rsid w:val="00110FD7"/>
    <w:rsid w:val="00154151"/>
    <w:rsid w:val="00181FB1"/>
    <w:rsid w:val="001E3309"/>
    <w:rsid w:val="001F2E72"/>
    <w:rsid w:val="00251702"/>
    <w:rsid w:val="0029327D"/>
    <w:rsid w:val="002E1349"/>
    <w:rsid w:val="0030655E"/>
    <w:rsid w:val="00311142"/>
    <w:rsid w:val="00313658"/>
    <w:rsid w:val="00353E8D"/>
    <w:rsid w:val="00384E1D"/>
    <w:rsid w:val="003B571C"/>
    <w:rsid w:val="003C419F"/>
    <w:rsid w:val="003D3AC2"/>
    <w:rsid w:val="00412ECF"/>
    <w:rsid w:val="004B4182"/>
    <w:rsid w:val="00500DFD"/>
    <w:rsid w:val="0051368C"/>
    <w:rsid w:val="00587F90"/>
    <w:rsid w:val="005969D4"/>
    <w:rsid w:val="005C3563"/>
    <w:rsid w:val="00613F3E"/>
    <w:rsid w:val="00641133"/>
    <w:rsid w:val="006734FE"/>
    <w:rsid w:val="006B3743"/>
    <w:rsid w:val="006D01AA"/>
    <w:rsid w:val="00745BC1"/>
    <w:rsid w:val="007537C8"/>
    <w:rsid w:val="007601DF"/>
    <w:rsid w:val="007D3C63"/>
    <w:rsid w:val="007F4632"/>
    <w:rsid w:val="00801F08"/>
    <w:rsid w:val="00884CFE"/>
    <w:rsid w:val="008A4B18"/>
    <w:rsid w:val="008C5C70"/>
    <w:rsid w:val="0090694D"/>
    <w:rsid w:val="0090740C"/>
    <w:rsid w:val="00930B7E"/>
    <w:rsid w:val="0094355E"/>
    <w:rsid w:val="00965A6D"/>
    <w:rsid w:val="00994C20"/>
    <w:rsid w:val="009C3D04"/>
    <w:rsid w:val="009C721D"/>
    <w:rsid w:val="009D2C61"/>
    <w:rsid w:val="00A02D50"/>
    <w:rsid w:val="00A13758"/>
    <w:rsid w:val="00AE2DF9"/>
    <w:rsid w:val="00B35C0B"/>
    <w:rsid w:val="00B47569"/>
    <w:rsid w:val="00C201DE"/>
    <w:rsid w:val="00C33407"/>
    <w:rsid w:val="00C40B87"/>
    <w:rsid w:val="00C605CE"/>
    <w:rsid w:val="00C8137D"/>
    <w:rsid w:val="00C85C5D"/>
    <w:rsid w:val="00C9355E"/>
    <w:rsid w:val="00CA1541"/>
    <w:rsid w:val="00CA1CE8"/>
    <w:rsid w:val="00CA4B20"/>
    <w:rsid w:val="00D13861"/>
    <w:rsid w:val="00D31167"/>
    <w:rsid w:val="00D324D0"/>
    <w:rsid w:val="00D3779E"/>
    <w:rsid w:val="00D50DF8"/>
    <w:rsid w:val="00D8164B"/>
    <w:rsid w:val="00D874C8"/>
    <w:rsid w:val="00DE0F8E"/>
    <w:rsid w:val="00DF6816"/>
    <w:rsid w:val="00E15BEF"/>
    <w:rsid w:val="00E26DF9"/>
    <w:rsid w:val="00E5428C"/>
    <w:rsid w:val="00E90B58"/>
    <w:rsid w:val="00E9623D"/>
    <w:rsid w:val="00EB1113"/>
    <w:rsid w:val="00EE59EC"/>
    <w:rsid w:val="00F1582D"/>
    <w:rsid w:val="00F276D2"/>
    <w:rsid w:val="00F61A0E"/>
    <w:rsid w:val="00F61A7A"/>
    <w:rsid w:val="00F6655B"/>
    <w:rsid w:val="00FC06C2"/>
    <w:rsid w:val="00FC6951"/>
    <w:rsid w:val="00FC75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C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01DF"/>
    <w:pPr>
      <w:ind w:left="720"/>
      <w:contextualSpacing/>
    </w:pPr>
  </w:style>
  <w:style w:type="paragraph" w:styleId="BalloonText">
    <w:name w:val="Balloon Text"/>
    <w:basedOn w:val="Normal"/>
    <w:link w:val="BalloonTextChar"/>
    <w:uiPriority w:val="99"/>
    <w:semiHidden/>
    <w:unhideWhenUsed/>
    <w:rsid w:val="00760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1DF"/>
    <w:rPr>
      <w:rFonts w:ascii="Tahoma" w:hAnsi="Tahoma" w:cs="Tahoma"/>
      <w:sz w:val="16"/>
      <w:szCs w:val="16"/>
    </w:rPr>
  </w:style>
  <w:style w:type="character" w:styleId="Hyperlink">
    <w:name w:val="Hyperlink"/>
    <w:basedOn w:val="DefaultParagraphFont"/>
    <w:uiPriority w:val="99"/>
    <w:unhideWhenUsed/>
    <w:rsid w:val="008A4B18"/>
    <w:rPr>
      <w:color w:val="0000FF" w:themeColor="hyperlink"/>
      <w:u w:val="single"/>
    </w:rPr>
  </w:style>
  <w:style w:type="character" w:styleId="FollowedHyperlink">
    <w:name w:val="FollowedHyperlink"/>
    <w:basedOn w:val="DefaultParagraphFont"/>
    <w:uiPriority w:val="99"/>
    <w:semiHidden/>
    <w:unhideWhenUsed/>
    <w:rsid w:val="00801F0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A0BF0-50A1-402D-8184-0CD5A48CC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2</Pages>
  <Words>181</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77</cp:revision>
  <dcterms:created xsi:type="dcterms:W3CDTF">2014-06-17T03:58:00Z</dcterms:created>
  <dcterms:modified xsi:type="dcterms:W3CDTF">2014-06-27T15:10:00Z</dcterms:modified>
</cp:coreProperties>
</file>